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868" w:rsidRPr="00AB3868" w:rsidRDefault="005116E0" w:rsidP="005116E0">
      <w:pPr>
        <w:shd w:val="clear" w:color="auto" w:fill="FFFFFF"/>
        <w:jc w:val="right"/>
        <w:rPr>
          <w:b/>
          <w:bCs/>
          <w:color w:val="000000"/>
          <w:sz w:val="28"/>
          <w:szCs w:val="28"/>
          <w:lang w:eastAsia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9540" cy="891413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9790D">
        <w:rPr>
          <w:sz w:val="28"/>
          <w:szCs w:val="28"/>
        </w:rPr>
        <w:t xml:space="preserve">                                                                                                   </w:t>
      </w:r>
    </w:p>
    <w:p w:rsidR="00AB3868" w:rsidRPr="00AB3868" w:rsidRDefault="00AB3868" w:rsidP="00AB3868">
      <w:pPr>
        <w:ind w:left="720"/>
        <w:contextualSpacing/>
        <w:rPr>
          <w:color w:val="000000"/>
          <w:sz w:val="28"/>
          <w:szCs w:val="28"/>
          <w:lang w:eastAsia="en-US"/>
        </w:rPr>
      </w:pPr>
    </w:p>
    <w:tbl>
      <w:tblPr>
        <w:tblW w:w="1028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40"/>
        <w:gridCol w:w="3864"/>
        <w:gridCol w:w="2085"/>
        <w:gridCol w:w="324"/>
        <w:gridCol w:w="2268"/>
      </w:tblGrid>
      <w:tr w:rsidR="00AB3868" w:rsidRPr="00AB3868" w:rsidTr="00D421CF">
        <w:tc>
          <w:tcPr>
            <w:tcW w:w="1028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b/>
                <w:bCs/>
                <w:color w:val="000000"/>
                <w:sz w:val="28"/>
                <w:szCs w:val="28"/>
                <w:lang w:eastAsia="en-US"/>
              </w:rPr>
              <w:lastRenderedPageBreak/>
              <w:t>1. Цель обработки: организация трудоустройства кандидатов на работу (соискателей)</w:t>
            </w:r>
          </w:p>
        </w:tc>
      </w:tr>
      <w:tr w:rsidR="00AB3868" w:rsidRPr="00AB3868" w:rsidTr="00D421CF"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Категории данных</w:t>
            </w:r>
          </w:p>
        </w:tc>
        <w:tc>
          <w:tcPr>
            <w:tcW w:w="59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Персональные данные</w:t>
            </w:r>
          </w:p>
        </w:tc>
        <w:tc>
          <w:tcPr>
            <w:tcW w:w="25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Специальные</w:t>
            </w:r>
            <w:r w:rsidRPr="00AB3868">
              <w:rPr>
                <w:sz w:val="28"/>
                <w:szCs w:val="28"/>
                <w:lang w:val="en-US" w:eastAsia="en-US"/>
              </w:rPr>
              <w:br/>
            </w: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данные</w:t>
            </w:r>
          </w:p>
        </w:tc>
      </w:tr>
      <w:tr w:rsidR="00AB3868" w:rsidRPr="00AB3868" w:rsidTr="00D421CF"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Перечень данных</w:t>
            </w:r>
          </w:p>
        </w:tc>
        <w:tc>
          <w:tcPr>
            <w:tcW w:w="59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numPr>
                <w:ilvl w:val="0"/>
                <w:numId w:val="1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фамилия, имя, отчество;</w:t>
            </w:r>
          </w:p>
          <w:p w:rsidR="00AB3868" w:rsidRPr="00AB3868" w:rsidRDefault="00AB3868" w:rsidP="00AB3868">
            <w:pPr>
              <w:numPr>
                <w:ilvl w:val="0"/>
                <w:numId w:val="1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пол;</w:t>
            </w:r>
          </w:p>
          <w:p w:rsidR="00AB3868" w:rsidRPr="00AB3868" w:rsidRDefault="00AB3868" w:rsidP="00AB3868">
            <w:pPr>
              <w:numPr>
                <w:ilvl w:val="0"/>
                <w:numId w:val="1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гражданство;</w:t>
            </w:r>
          </w:p>
          <w:p w:rsidR="00AB3868" w:rsidRPr="00AB3868" w:rsidRDefault="00AB3868" w:rsidP="00AB3868">
            <w:pPr>
              <w:numPr>
                <w:ilvl w:val="0"/>
                <w:numId w:val="1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дата и место рождения;</w:t>
            </w:r>
          </w:p>
          <w:p w:rsidR="00AB3868" w:rsidRPr="00AB3868" w:rsidRDefault="00AB3868" w:rsidP="00AB3868">
            <w:pPr>
              <w:numPr>
                <w:ilvl w:val="0"/>
                <w:numId w:val="1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изображение (фотография);</w:t>
            </w:r>
          </w:p>
          <w:p w:rsidR="00AB3868" w:rsidRPr="00AB3868" w:rsidRDefault="00AB3868" w:rsidP="00AB3868">
            <w:pPr>
              <w:numPr>
                <w:ilvl w:val="0"/>
                <w:numId w:val="1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паспортные данные;</w:t>
            </w:r>
          </w:p>
          <w:p w:rsidR="00AB3868" w:rsidRPr="00AB3868" w:rsidRDefault="00AB3868" w:rsidP="00AB3868">
            <w:pPr>
              <w:numPr>
                <w:ilvl w:val="0"/>
                <w:numId w:val="1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адрес регистрации по месту жительства;</w:t>
            </w:r>
          </w:p>
          <w:p w:rsidR="00AB3868" w:rsidRPr="00AB3868" w:rsidRDefault="00AB3868" w:rsidP="00AB3868">
            <w:pPr>
              <w:numPr>
                <w:ilvl w:val="0"/>
                <w:numId w:val="1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адрес фактического проживания;</w:t>
            </w:r>
          </w:p>
          <w:p w:rsidR="00AB3868" w:rsidRPr="00AB3868" w:rsidRDefault="00AB3868" w:rsidP="00AB3868">
            <w:pPr>
              <w:numPr>
                <w:ilvl w:val="0"/>
                <w:numId w:val="1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контактные данные;</w:t>
            </w:r>
          </w:p>
          <w:p w:rsidR="00AB3868" w:rsidRPr="00AB3868" w:rsidRDefault="00AB3868" w:rsidP="00AB3868">
            <w:pPr>
              <w:numPr>
                <w:ilvl w:val="0"/>
                <w:numId w:val="1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страховой номер индивидуального лицевого счета (СНИЛС);</w:t>
            </w:r>
          </w:p>
          <w:p w:rsidR="00AB3868" w:rsidRPr="00AB3868" w:rsidRDefault="00AB3868" w:rsidP="00AB3868">
            <w:pPr>
              <w:numPr>
                <w:ilvl w:val="0"/>
                <w:numId w:val="1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сведения об образовании, квалификации, профессиональной подготовке и повышении квалификации;</w:t>
            </w:r>
          </w:p>
          <w:p w:rsidR="00AB3868" w:rsidRPr="00AB3868" w:rsidRDefault="00AB3868" w:rsidP="00AB3868">
            <w:pPr>
              <w:numPr>
                <w:ilvl w:val="0"/>
                <w:numId w:val="1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семейное положение, наличие детей, родственные связи;</w:t>
            </w:r>
          </w:p>
          <w:p w:rsidR="00AB3868" w:rsidRPr="00AB3868" w:rsidRDefault="00AB3868" w:rsidP="00AB3868">
            <w:pPr>
              <w:numPr>
                <w:ilvl w:val="0"/>
                <w:numId w:val="1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сведения о трудовой деятельности, в том числе наличие поощрений, награждений и (или) дисциплинарных взысканий;</w:t>
            </w:r>
          </w:p>
          <w:p w:rsidR="00AB3868" w:rsidRPr="00AB3868" w:rsidRDefault="00AB3868" w:rsidP="00AB3868">
            <w:pPr>
              <w:numPr>
                <w:ilvl w:val="0"/>
                <w:numId w:val="1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данные о регистрации брака;</w:t>
            </w:r>
          </w:p>
          <w:p w:rsidR="00AB3868" w:rsidRPr="00AB3868" w:rsidRDefault="00AB3868" w:rsidP="00AB3868">
            <w:pPr>
              <w:numPr>
                <w:ilvl w:val="0"/>
                <w:numId w:val="1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сведения о воинском учете;</w:t>
            </w:r>
          </w:p>
          <w:p w:rsidR="00AB3868" w:rsidRPr="00AB3868" w:rsidRDefault="00AB3868" w:rsidP="00AB3868">
            <w:pPr>
              <w:numPr>
                <w:ilvl w:val="0"/>
                <w:numId w:val="1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сведения об инвалидности;</w:t>
            </w:r>
          </w:p>
          <w:p w:rsidR="00AB3868" w:rsidRPr="00AB3868" w:rsidRDefault="00AB3868" w:rsidP="00AB3868">
            <w:pPr>
              <w:numPr>
                <w:ilvl w:val="0"/>
                <w:numId w:val="1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сведения о судимости, привлечении к уголовной ответственности;</w:t>
            </w:r>
          </w:p>
          <w:p w:rsidR="00AB3868" w:rsidRPr="00AB3868" w:rsidRDefault="00AB3868" w:rsidP="00AB3868">
            <w:pPr>
              <w:numPr>
                <w:ilvl w:val="0"/>
                <w:numId w:val="1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 xml:space="preserve">иные персональные данные, </w:t>
            </w:r>
            <w:proofErr w:type="gramStart"/>
            <w:r w:rsidRPr="00AB3868">
              <w:rPr>
                <w:color w:val="000000"/>
                <w:sz w:val="28"/>
                <w:szCs w:val="28"/>
                <w:lang w:eastAsia="en-US"/>
              </w:rPr>
              <w:t>предостав-ляемые</w:t>
            </w:r>
            <w:proofErr w:type="gramEnd"/>
            <w:r w:rsidRPr="00AB3868">
              <w:rPr>
                <w:color w:val="000000"/>
                <w:sz w:val="28"/>
                <w:szCs w:val="28"/>
                <w:lang w:eastAsia="en-US"/>
              </w:rPr>
              <w:t xml:space="preserve"> соискателями по их желанию</w:t>
            </w:r>
          </w:p>
        </w:tc>
        <w:tc>
          <w:tcPr>
            <w:tcW w:w="25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Сведения о состоянии здоровья</w:t>
            </w:r>
          </w:p>
        </w:tc>
      </w:tr>
      <w:tr w:rsidR="00AB3868" w:rsidRPr="00AB3868" w:rsidTr="00D421CF"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Категории субъектов</w:t>
            </w:r>
          </w:p>
        </w:tc>
        <w:tc>
          <w:tcPr>
            <w:tcW w:w="85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Кандидаты на работу (соискатели)</w:t>
            </w:r>
          </w:p>
        </w:tc>
      </w:tr>
      <w:tr w:rsidR="00AB3868" w:rsidRPr="00AB3868" w:rsidTr="00D421CF"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Способы обработки</w:t>
            </w:r>
          </w:p>
        </w:tc>
        <w:tc>
          <w:tcPr>
            <w:tcW w:w="85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Автоматизированная обработка и без средств автоматизации</w:t>
            </w:r>
          </w:p>
        </w:tc>
      </w:tr>
      <w:tr w:rsidR="00AB3868" w:rsidRPr="00AB3868" w:rsidTr="00D421CF"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Сроки обработки</w:t>
            </w:r>
          </w:p>
        </w:tc>
        <w:tc>
          <w:tcPr>
            <w:tcW w:w="85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В течение срока, необходимого для рассмотрения кандидатуры соискателя и заключения трудового договора</w:t>
            </w:r>
          </w:p>
        </w:tc>
      </w:tr>
      <w:tr w:rsidR="00AB3868" w:rsidRPr="00AB3868" w:rsidTr="00D421CF"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Сроки хранения</w:t>
            </w:r>
          </w:p>
        </w:tc>
        <w:tc>
          <w:tcPr>
            <w:tcW w:w="85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В течение срока, установленного номенклатурой дел в зависимости от типа документа, в котором содержатся персональные данные, в том числе для анкеты (резюме) соискателя – 30 дней</w:t>
            </w:r>
          </w:p>
        </w:tc>
      </w:tr>
      <w:tr w:rsidR="00AB3868" w:rsidRPr="00AB3868" w:rsidTr="00D421CF"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Порядок уничтожения</w:t>
            </w:r>
          </w:p>
        </w:tc>
        <w:tc>
          <w:tcPr>
            <w:tcW w:w="85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 xml:space="preserve">В соответствии с Порядком уничтожения и обезличивания персональных данных Школы-интерната в зависимости от типа </w:t>
            </w:r>
            <w:r w:rsidRPr="00AB3868">
              <w:rPr>
                <w:color w:val="000000"/>
                <w:sz w:val="28"/>
                <w:szCs w:val="28"/>
                <w:lang w:eastAsia="en-US"/>
              </w:rPr>
              <w:lastRenderedPageBreak/>
              <w:t>носителя персональных данных</w:t>
            </w:r>
          </w:p>
        </w:tc>
      </w:tr>
      <w:tr w:rsidR="00AB3868" w:rsidRPr="00AB3868" w:rsidTr="00D421CF">
        <w:tc>
          <w:tcPr>
            <w:tcW w:w="1028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D421CF" w:rsidRDefault="00AB3868" w:rsidP="00D421CF">
            <w:pPr>
              <w:pStyle w:val="a4"/>
              <w:numPr>
                <w:ilvl w:val="0"/>
                <w:numId w:val="7"/>
              </w:numPr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D421CF">
              <w:rPr>
                <w:b/>
                <w:bCs/>
                <w:color w:val="000000"/>
                <w:sz w:val="28"/>
                <w:szCs w:val="28"/>
                <w:lang w:eastAsia="en-US"/>
              </w:rPr>
              <w:lastRenderedPageBreak/>
              <w:t>Цель обработки: выполнения функций и полномочий работодателя в трудовых отношениях, в том числе обязанностей по охране труда</w:t>
            </w:r>
          </w:p>
          <w:p w:rsidR="00D421CF" w:rsidRPr="00D421CF" w:rsidRDefault="00D421CF" w:rsidP="00D421CF">
            <w:pPr>
              <w:ind w:left="360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D421CF" w:rsidRPr="00AB3868" w:rsidTr="00D421CF"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Категории данных</w:t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Персональные данные</w:t>
            </w:r>
          </w:p>
        </w:tc>
        <w:tc>
          <w:tcPr>
            <w:tcW w:w="2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Специальные</w:t>
            </w:r>
            <w:r w:rsidRPr="00AB3868">
              <w:rPr>
                <w:sz w:val="28"/>
                <w:szCs w:val="28"/>
                <w:lang w:val="en-US" w:eastAsia="en-US"/>
              </w:rPr>
              <w:br/>
            </w: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персональные</w:t>
            </w:r>
            <w:r w:rsidRPr="00AB3868">
              <w:rPr>
                <w:sz w:val="28"/>
                <w:szCs w:val="28"/>
                <w:lang w:val="en-US" w:eastAsia="en-US"/>
              </w:rPr>
              <w:br/>
            </w: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данные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Биометрические</w:t>
            </w:r>
            <w:r w:rsidRPr="00AB3868">
              <w:rPr>
                <w:sz w:val="28"/>
                <w:szCs w:val="28"/>
                <w:lang w:val="en-US" w:eastAsia="en-US"/>
              </w:rPr>
              <w:br/>
            </w: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персональные</w:t>
            </w:r>
            <w:r w:rsidRPr="00AB3868">
              <w:rPr>
                <w:sz w:val="28"/>
                <w:szCs w:val="28"/>
                <w:lang w:val="en-US" w:eastAsia="en-US"/>
              </w:rPr>
              <w:br/>
            </w: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данные</w:t>
            </w:r>
          </w:p>
        </w:tc>
      </w:tr>
      <w:tr w:rsidR="00D421CF" w:rsidRPr="00AB3868" w:rsidTr="00D421CF"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Перечень данных</w:t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D421CF" w:rsidP="00AB3868">
            <w:pPr>
              <w:numPr>
                <w:ilvl w:val="0"/>
                <w:numId w:val="2"/>
              </w:numPr>
              <w:tabs>
                <w:tab w:val="num" w:pos="245"/>
                <w:tab w:val="left" w:pos="2655"/>
              </w:tabs>
              <w:spacing w:before="100" w:beforeAutospacing="1" w:after="100" w:afterAutospacing="1"/>
              <w:ind w:left="245" w:right="72" w:hanging="139"/>
              <w:contextualSpacing/>
              <w:jc w:val="left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  <w:lang w:val="en-US" w:eastAsia="en-US"/>
              </w:rPr>
              <w:t>фамилия, имя, отч</w:t>
            </w:r>
            <w:r>
              <w:rPr>
                <w:color w:val="000000"/>
                <w:sz w:val="28"/>
                <w:szCs w:val="28"/>
                <w:lang w:eastAsia="en-US"/>
              </w:rPr>
              <w:t>е</w:t>
            </w:r>
            <w:r w:rsidR="00AB3868" w:rsidRPr="00AB3868">
              <w:rPr>
                <w:color w:val="000000"/>
                <w:sz w:val="28"/>
                <w:szCs w:val="28"/>
                <w:lang w:val="en-US" w:eastAsia="en-US"/>
              </w:rPr>
              <w:t>ство;</w:t>
            </w:r>
          </w:p>
          <w:p w:rsidR="00AB3868" w:rsidRPr="00AB3868" w:rsidRDefault="00AB3868" w:rsidP="00AB3868">
            <w:pPr>
              <w:numPr>
                <w:ilvl w:val="0"/>
                <w:numId w:val="2"/>
              </w:numPr>
              <w:tabs>
                <w:tab w:val="num" w:pos="245"/>
                <w:tab w:val="left" w:pos="2655"/>
              </w:tabs>
              <w:spacing w:before="100" w:beforeAutospacing="1" w:after="100" w:afterAutospacing="1"/>
              <w:ind w:left="245" w:right="72" w:hanging="139"/>
              <w:contextualSpacing/>
              <w:jc w:val="left"/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пол;</w:t>
            </w:r>
          </w:p>
          <w:p w:rsidR="00AB3868" w:rsidRPr="00AB3868" w:rsidRDefault="00AB3868" w:rsidP="00AB3868">
            <w:pPr>
              <w:numPr>
                <w:ilvl w:val="0"/>
                <w:numId w:val="2"/>
              </w:numPr>
              <w:tabs>
                <w:tab w:val="num" w:pos="245"/>
                <w:tab w:val="left" w:pos="2655"/>
              </w:tabs>
              <w:spacing w:before="100" w:beforeAutospacing="1" w:after="100" w:afterAutospacing="1"/>
              <w:ind w:left="245" w:right="72" w:hanging="139"/>
              <w:contextualSpacing/>
              <w:jc w:val="left"/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гражданство;</w:t>
            </w:r>
          </w:p>
          <w:p w:rsidR="00AB3868" w:rsidRPr="00AB3868" w:rsidRDefault="00AB3868" w:rsidP="00AB3868">
            <w:pPr>
              <w:numPr>
                <w:ilvl w:val="0"/>
                <w:numId w:val="2"/>
              </w:numPr>
              <w:tabs>
                <w:tab w:val="num" w:pos="245"/>
                <w:tab w:val="left" w:pos="2655"/>
              </w:tabs>
              <w:spacing w:before="100" w:beforeAutospacing="1" w:after="100" w:afterAutospacing="1"/>
              <w:ind w:left="245" w:right="72" w:hanging="139"/>
              <w:contextualSpacing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дата и место рождения;</w:t>
            </w:r>
          </w:p>
          <w:p w:rsidR="00AB3868" w:rsidRPr="00AB3868" w:rsidRDefault="00AB3868" w:rsidP="00AB3868">
            <w:pPr>
              <w:numPr>
                <w:ilvl w:val="0"/>
                <w:numId w:val="2"/>
              </w:numPr>
              <w:tabs>
                <w:tab w:val="num" w:pos="245"/>
                <w:tab w:val="left" w:pos="2655"/>
              </w:tabs>
              <w:spacing w:before="100" w:beforeAutospacing="1" w:after="100" w:afterAutospacing="1"/>
              <w:ind w:left="245" w:right="72" w:hanging="139"/>
              <w:contextualSpacing/>
              <w:jc w:val="left"/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изображение (фотография);</w:t>
            </w:r>
          </w:p>
          <w:p w:rsidR="00AB3868" w:rsidRPr="00AB3868" w:rsidRDefault="00AB3868" w:rsidP="00AB3868">
            <w:pPr>
              <w:numPr>
                <w:ilvl w:val="0"/>
                <w:numId w:val="2"/>
              </w:numPr>
              <w:tabs>
                <w:tab w:val="num" w:pos="245"/>
                <w:tab w:val="left" w:pos="2655"/>
              </w:tabs>
              <w:spacing w:before="100" w:beforeAutospacing="1" w:after="100" w:afterAutospacing="1"/>
              <w:ind w:left="245" w:right="72" w:hanging="139"/>
              <w:contextualSpacing/>
              <w:jc w:val="left"/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паспортные данные;</w:t>
            </w:r>
          </w:p>
          <w:p w:rsidR="00AB3868" w:rsidRPr="00AB3868" w:rsidRDefault="00AB3868" w:rsidP="00AB3868">
            <w:pPr>
              <w:numPr>
                <w:ilvl w:val="0"/>
                <w:numId w:val="2"/>
              </w:numPr>
              <w:tabs>
                <w:tab w:val="num" w:pos="245"/>
                <w:tab w:val="left" w:pos="2655"/>
              </w:tabs>
              <w:spacing w:before="100" w:beforeAutospacing="1" w:after="100" w:afterAutospacing="1"/>
              <w:ind w:left="245" w:right="72" w:hanging="139"/>
              <w:contextualSpacing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адрес регистрации по месту жительства;</w:t>
            </w:r>
          </w:p>
          <w:p w:rsidR="00AB3868" w:rsidRPr="00AB3868" w:rsidRDefault="00AB3868" w:rsidP="00AB3868">
            <w:pPr>
              <w:numPr>
                <w:ilvl w:val="0"/>
                <w:numId w:val="2"/>
              </w:numPr>
              <w:tabs>
                <w:tab w:val="num" w:pos="245"/>
                <w:tab w:val="left" w:pos="2655"/>
              </w:tabs>
              <w:spacing w:before="100" w:beforeAutospacing="1" w:after="100" w:afterAutospacing="1"/>
              <w:ind w:left="245" w:right="72" w:hanging="139"/>
              <w:contextualSpacing/>
              <w:jc w:val="left"/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адрес фактического проживания;</w:t>
            </w:r>
          </w:p>
          <w:p w:rsidR="00AB3868" w:rsidRPr="00AB3868" w:rsidRDefault="00AB3868" w:rsidP="00AB3868">
            <w:pPr>
              <w:numPr>
                <w:ilvl w:val="0"/>
                <w:numId w:val="2"/>
              </w:numPr>
              <w:tabs>
                <w:tab w:val="num" w:pos="245"/>
                <w:tab w:val="left" w:pos="2655"/>
              </w:tabs>
              <w:spacing w:before="100" w:beforeAutospacing="1" w:after="100" w:afterAutospacing="1"/>
              <w:ind w:left="245" w:right="72" w:hanging="139"/>
              <w:contextualSpacing/>
              <w:jc w:val="left"/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контактные данные;</w:t>
            </w:r>
          </w:p>
          <w:p w:rsidR="00AB3868" w:rsidRPr="00AB3868" w:rsidRDefault="00AB3868" w:rsidP="00AB3868">
            <w:pPr>
              <w:numPr>
                <w:ilvl w:val="0"/>
                <w:numId w:val="2"/>
              </w:numPr>
              <w:tabs>
                <w:tab w:val="num" w:pos="245"/>
                <w:tab w:val="left" w:pos="2655"/>
              </w:tabs>
              <w:spacing w:before="100" w:beforeAutospacing="1" w:after="100" w:afterAutospacing="1"/>
              <w:ind w:left="245" w:right="72" w:hanging="139"/>
              <w:contextualSpacing/>
              <w:jc w:val="left"/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индивидуальный номер налогоплательщика;</w:t>
            </w:r>
          </w:p>
          <w:p w:rsidR="00AB3868" w:rsidRPr="00AB3868" w:rsidRDefault="00AB3868" w:rsidP="00AB3868">
            <w:pPr>
              <w:numPr>
                <w:ilvl w:val="0"/>
                <w:numId w:val="2"/>
              </w:numPr>
              <w:tabs>
                <w:tab w:val="num" w:pos="245"/>
                <w:tab w:val="left" w:pos="2655"/>
              </w:tabs>
              <w:spacing w:before="100" w:beforeAutospacing="1" w:after="100" w:afterAutospacing="1"/>
              <w:ind w:left="245" w:right="72" w:hanging="139"/>
              <w:contextualSpacing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страховой номер индивидуального лицевого счета (СНИЛС);</w:t>
            </w:r>
          </w:p>
          <w:p w:rsidR="00AB3868" w:rsidRPr="00AB3868" w:rsidRDefault="00AB3868" w:rsidP="00AB3868">
            <w:pPr>
              <w:numPr>
                <w:ilvl w:val="0"/>
                <w:numId w:val="2"/>
              </w:numPr>
              <w:tabs>
                <w:tab w:val="num" w:pos="245"/>
                <w:tab w:val="left" w:pos="2655"/>
              </w:tabs>
              <w:spacing w:before="100" w:beforeAutospacing="1" w:after="100" w:afterAutospacing="1"/>
              <w:ind w:left="245" w:right="72" w:hanging="139"/>
              <w:contextualSpacing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 xml:space="preserve">сведения об образовании, квалификации, </w:t>
            </w:r>
            <w:r w:rsidR="00D421CF" w:rsidRPr="00AB3868">
              <w:rPr>
                <w:color w:val="000000"/>
                <w:sz w:val="28"/>
                <w:szCs w:val="28"/>
                <w:lang w:eastAsia="en-US"/>
              </w:rPr>
              <w:t>профессиональной</w:t>
            </w:r>
            <w:r w:rsidRPr="00AB3868">
              <w:rPr>
                <w:color w:val="000000"/>
                <w:sz w:val="28"/>
                <w:szCs w:val="28"/>
                <w:lang w:eastAsia="en-US"/>
              </w:rPr>
              <w:t xml:space="preserve"> подготовке и повышении квалификации;</w:t>
            </w:r>
          </w:p>
          <w:p w:rsidR="00AB3868" w:rsidRPr="00AB3868" w:rsidRDefault="00AB3868" w:rsidP="00AB3868">
            <w:pPr>
              <w:numPr>
                <w:ilvl w:val="0"/>
                <w:numId w:val="2"/>
              </w:numPr>
              <w:tabs>
                <w:tab w:val="num" w:pos="245"/>
                <w:tab w:val="left" w:pos="2655"/>
              </w:tabs>
              <w:spacing w:before="100" w:beforeAutospacing="1" w:after="100" w:afterAutospacing="1"/>
              <w:ind w:left="245" w:right="72" w:hanging="139"/>
              <w:contextualSpacing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семейное положение, наличие детей, родственные связи;</w:t>
            </w:r>
          </w:p>
          <w:p w:rsidR="00AB3868" w:rsidRPr="00AB3868" w:rsidRDefault="00AB3868" w:rsidP="00AB3868">
            <w:pPr>
              <w:numPr>
                <w:ilvl w:val="0"/>
                <w:numId w:val="2"/>
              </w:numPr>
              <w:tabs>
                <w:tab w:val="num" w:pos="245"/>
                <w:tab w:val="left" w:pos="2655"/>
              </w:tabs>
              <w:spacing w:before="100" w:beforeAutospacing="1" w:after="100" w:afterAutospacing="1"/>
              <w:ind w:left="245" w:right="72" w:hanging="139"/>
              <w:contextualSpacing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сведения о трудовой деятельности, в том числе наличие поощрений, награждений и (или) дисциплинарных взысканий;</w:t>
            </w:r>
          </w:p>
          <w:p w:rsidR="00AB3868" w:rsidRPr="00AB3868" w:rsidRDefault="00AB3868" w:rsidP="00AB3868">
            <w:pPr>
              <w:numPr>
                <w:ilvl w:val="0"/>
                <w:numId w:val="2"/>
              </w:numPr>
              <w:tabs>
                <w:tab w:val="num" w:pos="245"/>
                <w:tab w:val="left" w:pos="2655"/>
              </w:tabs>
              <w:spacing w:before="100" w:beforeAutospacing="1" w:after="100" w:afterAutospacing="1"/>
              <w:ind w:left="245" w:right="72" w:hanging="139"/>
              <w:contextualSpacing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данные о регистрации брака;</w:t>
            </w:r>
          </w:p>
          <w:p w:rsidR="00AB3868" w:rsidRPr="00AB3868" w:rsidRDefault="00AB3868" w:rsidP="00AB3868">
            <w:pPr>
              <w:numPr>
                <w:ilvl w:val="0"/>
                <w:numId w:val="2"/>
              </w:numPr>
              <w:tabs>
                <w:tab w:val="num" w:pos="245"/>
                <w:tab w:val="left" w:pos="2655"/>
              </w:tabs>
              <w:spacing w:before="100" w:beforeAutospacing="1" w:after="100" w:afterAutospacing="1"/>
              <w:ind w:left="245" w:right="72" w:hanging="139"/>
              <w:contextualSpacing/>
              <w:jc w:val="left"/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сведения о воинском учете;</w:t>
            </w:r>
          </w:p>
          <w:p w:rsidR="00AB3868" w:rsidRPr="00AB3868" w:rsidRDefault="00AB3868" w:rsidP="00AB3868">
            <w:pPr>
              <w:numPr>
                <w:ilvl w:val="0"/>
                <w:numId w:val="2"/>
              </w:numPr>
              <w:tabs>
                <w:tab w:val="num" w:pos="245"/>
                <w:tab w:val="left" w:pos="2655"/>
              </w:tabs>
              <w:spacing w:before="100" w:beforeAutospacing="1" w:after="100" w:afterAutospacing="1"/>
              <w:ind w:left="245" w:right="72" w:hanging="139"/>
              <w:contextualSpacing/>
              <w:jc w:val="left"/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сведения об инвалидности;</w:t>
            </w:r>
          </w:p>
          <w:p w:rsidR="00AB3868" w:rsidRPr="00AB3868" w:rsidRDefault="00AB3868" w:rsidP="00AB3868">
            <w:pPr>
              <w:numPr>
                <w:ilvl w:val="0"/>
                <w:numId w:val="2"/>
              </w:numPr>
              <w:tabs>
                <w:tab w:val="num" w:pos="245"/>
                <w:tab w:val="left" w:pos="2655"/>
              </w:tabs>
              <w:spacing w:before="100" w:beforeAutospacing="1" w:after="100" w:afterAutospacing="1"/>
              <w:ind w:left="245" w:right="72" w:hanging="139"/>
              <w:contextualSpacing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сведения об удержании алиментов;</w:t>
            </w:r>
          </w:p>
          <w:p w:rsidR="00AB3868" w:rsidRPr="00AB3868" w:rsidRDefault="00AB3868" w:rsidP="00AB3868">
            <w:pPr>
              <w:numPr>
                <w:ilvl w:val="0"/>
                <w:numId w:val="2"/>
              </w:numPr>
              <w:tabs>
                <w:tab w:val="num" w:pos="245"/>
                <w:tab w:val="left" w:pos="2655"/>
              </w:tabs>
              <w:spacing w:before="100" w:beforeAutospacing="1" w:after="100" w:afterAutospacing="1"/>
              <w:ind w:left="245" w:right="72" w:hanging="139"/>
              <w:contextualSpacing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 xml:space="preserve">сведения о доходе с </w:t>
            </w:r>
            <w:r w:rsidRPr="00AB3868">
              <w:rPr>
                <w:color w:val="000000"/>
                <w:sz w:val="28"/>
                <w:szCs w:val="28"/>
                <w:lang w:eastAsia="en-US"/>
              </w:rPr>
              <w:lastRenderedPageBreak/>
              <w:t>предыдущего места работы;</w:t>
            </w:r>
          </w:p>
          <w:p w:rsidR="00AB3868" w:rsidRPr="00AB3868" w:rsidRDefault="00AB3868" w:rsidP="00AB3868">
            <w:pPr>
              <w:numPr>
                <w:ilvl w:val="0"/>
                <w:numId w:val="2"/>
              </w:numPr>
              <w:tabs>
                <w:tab w:val="num" w:pos="245"/>
                <w:tab w:val="left" w:pos="2655"/>
              </w:tabs>
              <w:spacing w:before="100" w:beforeAutospacing="1" w:after="100" w:afterAutospacing="1"/>
              <w:ind w:left="245" w:right="72" w:hanging="139"/>
              <w:contextualSpacing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сведения о судимости, привлечении к уголовной ответственности;</w:t>
            </w:r>
          </w:p>
          <w:p w:rsidR="00AB3868" w:rsidRPr="00AB3868" w:rsidRDefault="00D421CF" w:rsidP="00AB3868">
            <w:pPr>
              <w:numPr>
                <w:ilvl w:val="0"/>
                <w:numId w:val="2"/>
              </w:numPr>
              <w:tabs>
                <w:tab w:val="num" w:pos="245"/>
                <w:tab w:val="left" w:pos="2655"/>
                <w:tab w:val="left" w:pos="2727"/>
              </w:tabs>
              <w:spacing w:before="100" w:beforeAutospacing="1" w:after="100" w:afterAutospacing="1"/>
              <w:ind w:left="245" w:right="72" w:hanging="139"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иные персональные данные, предоставляемые работниками в соответствии с требованиями трудового законодательства</w:t>
            </w:r>
          </w:p>
        </w:tc>
        <w:tc>
          <w:tcPr>
            <w:tcW w:w="2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lastRenderedPageBreak/>
              <w:t>Сведения о состоянии здоровья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Изображение на фото и видеозаписи, полученных с камер наблюдения</w:t>
            </w:r>
          </w:p>
        </w:tc>
      </w:tr>
      <w:tr w:rsidR="00AB3868" w:rsidRPr="00AB3868" w:rsidTr="00D421CF"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lastRenderedPageBreak/>
              <w:t>Категории субъектов</w:t>
            </w:r>
          </w:p>
        </w:tc>
        <w:tc>
          <w:tcPr>
            <w:tcW w:w="85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Работники, их родственники</w:t>
            </w:r>
          </w:p>
        </w:tc>
      </w:tr>
      <w:tr w:rsidR="00AB3868" w:rsidRPr="00AB3868" w:rsidTr="00D421CF"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Способы обработки</w:t>
            </w:r>
          </w:p>
        </w:tc>
        <w:tc>
          <w:tcPr>
            <w:tcW w:w="85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Автоматизированная обработка и без средств автоматизации, в том числе:</w:t>
            </w:r>
          </w:p>
          <w:p w:rsidR="00AB3868" w:rsidRPr="00AB3868" w:rsidRDefault="00AB3868" w:rsidP="00AB3868">
            <w:pPr>
              <w:numPr>
                <w:ilvl w:val="0"/>
                <w:numId w:val="3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получение персональных данных в устной и письменной форме непосредственно от субъектов персональных данных;</w:t>
            </w:r>
          </w:p>
          <w:p w:rsidR="00AB3868" w:rsidRPr="00AB3868" w:rsidRDefault="00AB3868" w:rsidP="00AB3868">
            <w:pPr>
              <w:numPr>
                <w:ilvl w:val="0"/>
                <w:numId w:val="3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 xml:space="preserve">внесения персональных данных в журналы, реестры и информационные </w:t>
            </w:r>
            <w:proofErr w:type="gramStart"/>
            <w:r w:rsidRPr="00AB3868">
              <w:rPr>
                <w:color w:val="000000"/>
                <w:sz w:val="28"/>
                <w:szCs w:val="28"/>
                <w:lang w:eastAsia="en-US"/>
              </w:rPr>
              <w:t>системы</w:t>
            </w:r>
            <w:proofErr w:type="gramEnd"/>
            <w:r w:rsidRPr="00AB3868">
              <w:rPr>
                <w:color w:val="000000"/>
                <w:sz w:val="28"/>
                <w:szCs w:val="28"/>
                <w:lang w:eastAsia="en-US"/>
              </w:rPr>
              <w:t xml:space="preserve"> и документы Школы-интерната</w:t>
            </w:r>
          </w:p>
        </w:tc>
      </w:tr>
      <w:tr w:rsidR="00AB3868" w:rsidRPr="00AB3868" w:rsidTr="00D421CF"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Сроки обработки</w:t>
            </w:r>
          </w:p>
        </w:tc>
        <w:tc>
          <w:tcPr>
            <w:tcW w:w="85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В течение срока действия трудового договора</w:t>
            </w:r>
          </w:p>
        </w:tc>
      </w:tr>
      <w:tr w:rsidR="00AB3868" w:rsidRPr="00AB3868" w:rsidTr="00D421CF"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Сроки хранения</w:t>
            </w:r>
          </w:p>
        </w:tc>
        <w:tc>
          <w:tcPr>
            <w:tcW w:w="85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В течение срока, установленного номенклатурой дел в зависимости от типа документа, в котором содержатся персональные данные, в том числе в составе личных дел – 50 лет</w:t>
            </w:r>
          </w:p>
        </w:tc>
      </w:tr>
      <w:tr w:rsidR="00AB3868" w:rsidRPr="00AB3868" w:rsidTr="00D421CF"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Порядок уничтожения</w:t>
            </w:r>
          </w:p>
        </w:tc>
        <w:tc>
          <w:tcPr>
            <w:tcW w:w="85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В соответствии с Порядком уничтожения и обезличивания персональных данных Школы-интерната в зависимости от типа носителя персональных данных</w:t>
            </w:r>
          </w:p>
        </w:tc>
      </w:tr>
      <w:tr w:rsidR="00AB3868" w:rsidRPr="00AB3868" w:rsidTr="00D421CF">
        <w:tc>
          <w:tcPr>
            <w:tcW w:w="1028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b/>
                <w:bCs/>
                <w:color w:val="000000"/>
                <w:sz w:val="28"/>
                <w:szCs w:val="28"/>
                <w:lang w:eastAsia="en-US"/>
              </w:rPr>
              <w:t>3. Цель обработки: реализация гражданско-правовых договоров, стороной, выгодоприобретателем или получателем которых является Школа-интернат</w:t>
            </w:r>
          </w:p>
        </w:tc>
      </w:tr>
      <w:tr w:rsidR="00AB3868" w:rsidRPr="00AB3868" w:rsidTr="00D421CF"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Категории данных</w:t>
            </w:r>
          </w:p>
        </w:tc>
        <w:tc>
          <w:tcPr>
            <w:tcW w:w="85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Персональные данные</w:t>
            </w:r>
          </w:p>
        </w:tc>
      </w:tr>
      <w:tr w:rsidR="00AB3868" w:rsidRPr="00AB3868" w:rsidTr="00D421CF"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Перечень данных</w:t>
            </w:r>
          </w:p>
        </w:tc>
        <w:tc>
          <w:tcPr>
            <w:tcW w:w="85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numPr>
                <w:ilvl w:val="0"/>
                <w:numId w:val="4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фамилия, имя, отчество;</w:t>
            </w:r>
          </w:p>
          <w:p w:rsidR="00AB3868" w:rsidRPr="00AB3868" w:rsidRDefault="00AB3868" w:rsidP="00AB3868">
            <w:pPr>
              <w:numPr>
                <w:ilvl w:val="0"/>
                <w:numId w:val="4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паспортные данные;</w:t>
            </w:r>
          </w:p>
          <w:p w:rsidR="00AB3868" w:rsidRPr="00AB3868" w:rsidRDefault="00AB3868" w:rsidP="00AB3868">
            <w:pPr>
              <w:numPr>
                <w:ilvl w:val="0"/>
                <w:numId w:val="4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адрес регистрации и (или) фактического проживания;</w:t>
            </w:r>
          </w:p>
          <w:p w:rsidR="00AB3868" w:rsidRPr="00AB3868" w:rsidRDefault="00AB3868" w:rsidP="00AB3868">
            <w:pPr>
              <w:numPr>
                <w:ilvl w:val="0"/>
                <w:numId w:val="4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контактные данные;</w:t>
            </w:r>
          </w:p>
          <w:p w:rsidR="00AB3868" w:rsidRPr="00AB3868" w:rsidRDefault="00AB3868" w:rsidP="00AB3868">
            <w:pPr>
              <w:numPr>
                <w:ilvl w:val="0"/>
                <w:numId w:val="4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индивидуальный номер налогоплательщика;</w:t>
            </w:r>
          </w:p>
          <w:p w:rsidR="00AB3868" w:rsidRPr="00AB3868" w:rsidRDefault="00AB3868" w:rsidP="00AB3868">
            <w:pPr>
              <w:numPr>
                <w:ilvl w:val="0"/>
                <w:numId w:val="4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страховой номер индивидуального лицевого счета (СНИЛС);</w:t>
            </w:r>
          </w:p>
          <w:p w:rsidR="00AB3868" w:rsidRPr="00AB3868" w:rsidRDefault="00AB3868" w:rsidP="00AB3868">
            <w:pPr>
              <w:numPr>
                <w:ilvl w:val="0"/>
                <w:numId w:val="4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номер расчетного счета;</w:t>
            </w:r>
          </w:p>
          <w:p w:rsidR="00AB3868" w:rsidRPr="00AB3868" w:rsidRDefault="00AB3868" w:rsidP="00AB3868">
            <w:pPr>
              <w:numPr>
                <w:ilvl w:val="0"/>
                <w:numId w:val="4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номер банковской карты;</w:t>
            </w:r>
          </w:p>
          <w:p w:rsidR="00AB3868" w:rsidRPr="00AB3868" w:rsidRDefault="00AB3868" w:rsidP="00AB3868">
            <w:pPr>
              <w:numPr>
                <w:ilvl w:val="0"/>
                <w:numId w:val="4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 xml:space="preserve">иные персональные данные, предоставляемые физическими </w:t>
            </w:r>
            <w:r w:rsidRPr="00AB3868">
              <w:rPr>
                <w:color w:val="000000"/>
                <w:sz w:val="28"/>
                <w:szCs w:val="28"/>
                <w:lang w:eastAsia="en-US"/>
              </w:rPr>
              <w:lastRenderedPageBreak/>
              <w:t>лицами, необходимые для заключения и исполнения договоров</w:t>
            </w:r>
          </w:p>
        </w:tc>
      </w:tr>
      <w:tr w:rsidR="00AB3868" w:rsidRPr="00AB3868" w:rsidTr="00D421CF"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lastRenderedPageBreak/>
              <w:t>Категории субъектов</w:t>
            </w:r>
          </w:p>
        </w:tc>
        <w:tc>
          <w:tcPr>
            <w:tcW w:w="85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Контрагенты, партнеры, стороны договора</w:t>
            </w:r>
          </w:p>
        </w:tc>
      </w:tr>
      <w:tr w:rsidR="00AB3868" w:rsidRPr="00AB3868" w:rsidTr="00D421CF"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Способы обработки</w:t>
            </w:r>
          </w:p>
        </w:tc>
        <w:tc>
          <w:tcPr>
            <w:tcW w:w="85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Автоматизированная обработка и без средств автоматизации, в том числе:</w:t>
            </w:r>
          </w:p>
          <w:p w:rsidR="00AB3868" w:rsidRPr="00AB3868" w:rsidRDefault="00AB3868" w:rsidP="00AB3868">
            <w:pPr>
              <w:numPr>
                <w:ilvl w:val="0"/>
                <w:numId w:val="5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contextualSpacing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получение персональных данных в устной и письменной форме непосредственно от субъектов персональных данных;</w:t>
            </w:r>
          </w:p>
          <w:p w:rsidR="00AB3868" w:rsidRPr="00AB3868" w:rsidRDefault="00AB3868" w:rsidP="00AB3868">
            <w:pPr>
              <w:numPr>
                <w:ilvl w:val="0"/>
                <w:numId w:val="5"/>
              </w:numPr>
              <w:tabs>
                <w:tab w:val="num" w:pos="245"/>
              </w:tabs>
              <w:spacing w:before="100" w:beforeAutospacing="1" w:after="100" w:afterAutospacing="1"/>
              <w:ind w:left="245" w:right="180" w:hanging="142"/>
              <w:jc w:val="left"/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 xml:space="preserve">внесения персональных данных в журналы, реестры и информационные </w:t>
            </w:r>
            <w:proofErr w:type="gramStart"/>
            <w:r w:rsidRPr="00AB3868">
              <w:rPr>
                <w:color w:val="000000"/>
                <w:sz w:val="28"/>
                <w:szCs w:val="28"/>
                <w:lang w:eastAsia="en-US"/>
              </w:rPr>
              <w:t>системы</w:t>
            </w:r>
            <w:proofErr w:type="gramEnd"/>
            <w:r w:rsidRPr="00AB3868">
              <w:rPr>
                <w:color w:val="000000"/>
                <w:sz w:val="28"/>
                <w:szCs w:val="28"/>
                <w:lang w:eastAsia="en-US"/>
              </w:rPr>
              <w:t xml:space="preserve"> и документы Школы-интерната</w:t>
            </w:r>
          </w:p>
        </w:tc>
      </w:tr>
      <w:tr w:rsidR="00AB3868" w:rsidRPr="00AB3868" w:rsidTr="00D421CF"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Сроки обработки</w:t>
            </w:r>
          </w:p>
        </w:tc>
        <w:tc>
          <w:tcPr>
            <w:tcW w:w="85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В течение срока, необходимого для исполнения заключенного договора</w:t>
            </w:r>
          </w:p>
        </w:tc>
      </w:tr>
      <w:tr w:rsidR="00AB3868" w:rsidRPr="00AB3868" w:rsidTr="00D421CF"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Сроки хранения</w:t>
            </w:r>
          </w:p>
        </w:tc>
        <w:tc>
          <w:tcPr>
            <w:tcW w:w="85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В течение срока, установленного номенклатурой дел в зависимости от типа документа, в котором содержатся персональные данные</w:t>
            </w:r>
          </w:p>
        </w:tc>
      </w:tr>
      <w:tr w:rsidR="00AB3868" w:rsidRPr="00AB3868" w:rsidTr="00D421CF"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val="en-US" w:eastAsia="en-US"/>
              </w:rPr>
            </w:pPr>
            <w:r w:rsidRPr="00AB3868">
              <w:rPr>
                <w:color w:val="000000"/>
                <w:sz w:val="28"/>
                <w:szCs w:val="28"/>
                <w:lang w:val="en-US" w:eastAsia="en-US"/>
              </w:rPr>
              <w:t>Порядок уничтожения</w:t>
            </w:r>
          </w:p>
        </w:tc>
        <w:tc>
          <w:tcPr>
            <w:tcW w:w="85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3868" w:rsidRPr="00AB3868" w:rsidRDefault="00AB3868" w:rsidP="00AB3868">
            <w:pPr>
              <w:rPr>
                <w:color w:val="000000"/>
                <w:sz w:val="28"/>
                <w:szCs w:val="28"/>
                <w:lang w:eastAsia="en-US"/>
              </w:rPr>
            </w:pPr>
            <w:r w:rsidRPr="00AB3868">
              <w:rPr>
                <w:color w:val="000000"/>
                <w:sz w:val="28"/>
                <w:szCs w:val="28"/>
                <w:lang w:eastAsia="en-US"/>
              </w:rPr>
              <w:t>В соответствии с Порядком уничтожения и обезличивания персональных данных Школы-интерната в зависимости от типа носителя персональных данных</w:t>
            </w:r>
          </w:p>
        </w:tc>
      </w:tr>
    </w:tbl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</w:p>
    <w:p w:rsidR="00AB3868" w:rsidRPr="00AB3868" w:rsidRDefault="00AB3868" w:rsidP="00AB3868">
      <w:pPr>
        <w:numPr>
          <w:ilvl w:val="0"/>
          <w:numId w:val="7"/>
        </w:numPr>
        <w:spacing w:before="100" w:beforeAutospacing="1" w:after="100" w:afterAutospacing="1"/>
        <w:contextualSpacing/>
        <w:jc w:val="left"/>
        <w:rPr>
          <w:b/>
          <w:bCs/>
          <w:color w:val="000000"/>
          <w:sz w:val="28"/>
          <w:szCs w:val="28"/>
          <w:lang w:eastAsia="en-US"/>
        </w:rPr>
      </w:pPr>
      <w:r w:rsidRPr="00AB3868">
        <w:rPr>
          <w:b/>
          <w:bCs/>
          <w:color w:val="000000"/>
          <w:sz w:val="28"/>
          <w:szCs w:val="28"/>
          <w:lang w:eastAsia="en-US"/>
        </w:rPr>
        <w:t>Сбор, обработка и хранение персональных данных</w:t>
      </w:r>
    </w:p>
    <w:p w:rsidR="00AB3868" w:rsidRPr="00AB3868" w:rsidRDefault="00AB3868" w:rsidP="00AB3868">
      <w:pPr>
        <w:ind w:left="720"/>
        <w:contextualSpacing/>
        <w:rPr>
          <w:color w:val="000000"/>
          <w:sz w:val="28"/>
          <w:szCs w:val="28"/>
          <w:lang w:eastAsia="en-US"/>
        </w:rPr>
      </w:pP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3.1. Сбор персональных данных соискателей осуществляет должностное лицо Школы-интерната, которому поручен подбор кадров, в том числе из общедоступной информации о соискателях в интернете.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3.2. Сбор персональных данных работников осуществляет работник, назначенный директором, у самих работников. Если персональные данные работника можно получить только у третьих лиц, Школа-интернат уведомляет об этом работника и берет у него письменное согласие на получение данных.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3.3. Сбор персональных данных родственников работника осуществляется со слов работника и из документов, которые предоставил работник.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3.4. Обработка персональных данных соискателей ведется исключительно в целях определения возможности их трудоустройства.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3.5. Обработка персональных данных работников ведется исключительно в целях обеспечения соблюдения законодательства РФ, содействия работникам в трудоустройстве, получении образования, продвижении по службе, обеспечения их личной безопасности и сохранности имущества, контроля количества и качества выполняемой ими работы.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3.6. Обработка персональных данных родственников работников ведется исключительно в целях обеспечения соблюдения законодательства РФ, реализации прав работников, предусмотренных трудовым законодательством и иными актами, содержащими нормы трудового права.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 xml:space="preserve">3.7. Сбор и обработка персональных данных, которые относятся к специальной категории (сведения о расовой, национальной принадлежности, политических </w:t>
      </w:r>
      <w:r w:rsidRPr="00AB3868">
        <w:rPr>
          <w:color w:val="000000"/>
          <w:sz w:val="28"/>
          <w:szCs w:val="28"/>
          <w:lang w:eastAsia="en-US"/>
        </w:rPr>
        <w:lastRenderedPageBreak/>
        <w:t>взглядах, религиозных или философских убеждениях, состоянии здоровья, интимной жизни) возможны только с согласия субъекта персональных данных либо в случаях, установленных законодательством о персональных данных.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3.8. Сбор и обработка персональных данных родственников работников, которые относятся к специальной категории (сведения о расовой, национальной принадлежности, политических взглядах, религиозных или философских убеждениях, состоянии здоровья, интимной жизни), не допускаются.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3.9. Сбор и обработка персональных данных соискателей, работников и их родственников о членстве в общественных объединениях или профсоюзной деятельности не допускаются, за исключением случаев, предусмотренных федеральными законами.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3.10. Личные дела, трудовые и медицинские книжки работников хранятся в бумажном виде в папках в кабинете директора в специально отведенной секции сейфа, обеспечивающего защиту от несанкционированного доступа.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3.11. Документы, содержащие личную информацию о работнике, кроме указанных в пункте 3.10 Положения, хранятся в бумажном виде в отделе кадров и в электронном виде в информационных системах: «1С: Зарплата и кадры», «1С: Библиотека», «Электронный дневник».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3.12. Документы соискателя, который не был трудоустроен, уничтожаются в течение 30 дней с момента принятия решения об отказе в трудоустройстве.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3.13. Документы, содержащие персональные данные работников и родственников работников, подлежат хранению и уничтожению в сроки и в порядке, предусмотренные номенклатурой дел и архивным законодательством РФ.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3.14. Работники вправе требовать исключения или исправления неверных или неполных персональных данных, а также данных, обработанных с нарушениями требований Трудового кодекса или иного федерального закона.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3.15. Персональные данные оценочного характера работник вправе дополнить заявлением, выражающим его собственную точку зрения.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3.16. По требованию работника Школа-интернат обязана известить всех лиц, которым ранее были сообщены неверные или неполные персональные данные этого работника, обо всех произведенных в них исключениях, исправлениях или дополнениях.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b/>
          <w:bCs/>
          <w:color w:val="000000"/>
          <w:sz w:val="28"/>
          <w:szCs w:val="28"/>
          <w:lang w:eastAsia="en-US"/>
        </w:rPr>
        <w:t>4. Доступ к персональным данным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4.1. Доступ к персональным данным соискателя, работников и их родственников имеет директор в полном объеме.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4.2. Перечень работников, допущенных к обработке персональных данных соискателей, работников и их родственников, утверждается приказом директора.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b/>
          <w:bCs/>
          <w:color w:val="000000"/>
          <w:sz w:val="28"/>
          <w:szCs w:val="28"/>
          <w:lang w:eastAsia="en-US"/>
        </w:rPr>
        <w:t>5. Передача персональных данных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5.1. Работники Школы-интерната, имеющие доступ к персональным данным соискателей, работников и их родственников, при передаче этих данных должны соблюдать следующие требования: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5.1.1. Не передавать и не распространять персональные данные без письменного согласия субъекта персональных данных, за исключением случаев, когда это необходимо:</w:t>
      </w:r>
    </w:p>
    <w:p w:rsidR="00AB3868" w:rsidRPr="00AB3868" w:rsidRDefault="00AB3868" w:rsidP="00AB3868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jc w:val="left"/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lastRenderedPageBreak/>
        <w:t>для предупреждения угрозы жизни и здоровью субъекта персональных данных, если получить такое согласие невозможно;</w:t>
      </w:r>
    </w:p>
    <w:p w:rsidR="00AB3868" w:rsidRPr="00AB3868" w:rsidRDefault="00AB3868" w:rsidP="00AB3868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jc w:val="left"/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для статистических или исследовательских целей (при обезличивании);</w:t>
      </w:r>
    </w:p>
    <w:p w:rsidR="00AB3868" w:rsidRPr="00AB3868" w:rsidRDefault="00AB3868" w:rsidP="00AB3868">
      <w:pPr>
        <w:numPr>
          <w:ilvl w:val="0"/>
          <w:numId w:val="6"/>
        </w:numPr>
        <w:spacing w:before="100" w:beforeAutospacing="1" w:after="100" w:afterAutospacing="1"/>
        <w:ind w:left="780" w:right="180"/>
        <w:jc w:val="left"/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в случаях, напрямую предусмотренных федеральными законами.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 xml:space="preserve">5.1.2. </w:t>
      </w:r>
      <w:proofErr w:type="gramStart"/>
      <w:r w:rsidRPr="00AB3868">
        <w:rPr>
          <w:color w:val="000000"/>
          <w:sz w:val="28"/>
          <w:szCs w:val="28"/>
          <w:lang w:eastAsia="en-US"/>
        </w:rPr>
        <w:t>Передавать без согласия субъекта персональных данных информацию в государственные и негосударственные функциональные структуры, в том числе в налоговые инспекции, фонд медицинского страхования, социальный фонд, правоохранительные органы, страховые агентства, военкоматы, медицинские организации, контрольно-надзорные органы при наличии оснований, предусмотренных в федеральных законах, или мотивированного запроса от данных структур, если это допускается законодательством РФ.</w:t>
      </w:r>
      <w:proofErr w:type="gramEnd"/>
    </w:p>
    <w:p w:rsidR="00AB3868" w:rsidRPr="00AB3868" w:rsidRDefault="00AB3868" w:rsidP="00AB3868">
      <w:pPr>
        <w:ind w:firstLine="720"/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Мотивированный запрос должен включать в себя указание цели запроса, ссылку на правовые основания запроса, в том числе подтверждающие полномочия органа, направившего запрос, а также перечень запрашиваемой информации.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5.1.3. Передавать персональные данные представителям работников и соискателей в порядке, установленном Трудовым кодексом, ограничивая эту информацию только теми персональными данными, которые необходимы для выполнения функций представителя, подтвержденных документально.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b/>
          <w:bCs/>
          <w:color w:val="000000"/>
          <w:sz w:val="28"/>
          <w:szCs w:val="28"/>
          <w:lang w:eastAsia="en-US"/>
        </w:rPr>
        <w:t>6. Меры обеспечения безопасности персональных данных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6.1. К основным мерам обеспечения безопасности персональных данных в Школе-интернате относятся: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 xml:space="preserve">6.1.1. Назначение ответственного за организацию обработки персональных данных, в обязанности которого </w:t>
      </w:r>
      <w:proofErr w:type="gramStart"/>
      <w:r w:rsidRPr="00AB3868">
        <w:rPr>
          <w:color w:val="000000"/>
          <w:sz w:val="28"/>
          <w:szCs w:val="28"/>
          <w:lang w:eastAsia="en-US"/>
        </w:rPr>
        <w:t>входит</w:t>
      </w:r>
      <w:proofErr w:type="gramEnd"/>
      <w:r w:rsidRPr="00AB3868">
        <w:rPr>
          <w:color w:val="000000"/>
          <w:sz w:val="28"/>
          <w:szCs w:val="28"/>
          <w:lang w:eastAsia="en-US"/>
        </w:rPr>
        <w:t xml:space="preserve"> в том числе организация обработки персональных данных, обучение и инструктаж работников, внутренний контроль за соблюдением в Школе-интернате требований законодательства к защите персональных данных.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6.1.2. Издание политики обработки персональных данных и локальных актов по вопросам обработки персональных данных.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6.1.3. Ознакомление работников, осуществляющих обработку персональных данных, с положениями законодательства о персональных данных, в том числе с требованиями к защите персональных данных, политикой обработки персональных данных и локальными актами Школы-интерната по вопросам обработки персональных данных.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6.1.4. Определение угроз безопасности персональным данным при их обработке с использованием средств автоматизации и разработка мер по защите таких персональных данных.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6.1.5. Учет материальных носителей персональных данных.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6.1.6. Проведение мероприятий при обнаружении несанкционированного доступа к персональным данным, обрабатываемым с использованием средств автоматизации, в том числе восстановление персональных данных, которые были модифицированы или уничтожены вследствие несанкционированного доступа к ним.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6.1.7. Оценка вреда, который может быть причинен субъектам персональных данных в случае нарушения законодательства о персональных данных, оценка соотношения указанного вреда и принимаемых мер.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lastRenderedPageBreak/>
        <w:t>6.1.8. Внутренний контроль соответствия обработки персональных данных требованиям законодательства.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6.1.9. Публикация политики обработки персональных данных и локальных актов по вопросам обработки персональных данных на официальном сайте Школы-интерната.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6.1.10. Организация уведомления Роскомнадзора в случае установления факта неправомерной или случайной передачи (предоставления, распространения, доступа) персональных данных, повлекшей нарушение прав субъектов персональных данных, в соответствии с законодательством о персональных данных.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6.1.11. Обеспечение взаимодействия с государственной системой обнаружения, предупреждения и ликвидации последствий компьютерных атак на информационные ресурсы РФ, включая информирование о компьютерных инцидентах, повлекших неправомерную передачу (предоставление, распространение, доступ) персональных данных, в порядке, определенном федеральным органом исполнительной власти, уполномоченным в области обеспечения безопасности.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b/>
          <w:bCs/>
          <w:color w:val="000000"/>
          <w:sz w:val="28"/>
          <w:szCs w:val="28"/>
          <w:lang w:eastAsia="en-US"/>
        </w:rPr>
        <w:t>7. Ответственность</w:t>
      </w:r>
    </w:p>
    <w:p w:rsidR="00AB3868" w:rsidRPr="00AB3868" w:rsidRDefault="00AB3868" w:rsidP="00AB3868">
      <w:pPr>
        <w:rPr>
          <w:color w:val="000000"/>
          <w:sz w:val="28"/>
          <w:szCs w:val="28"/>
          <w:lang w:eastAsia="en-US"/>
        </w:rPr>
      </w:pPr>
      <w:r w:rsidRPr="00AB3868">
        <w:rPr>
          <w:color w:val="000000"/>
          <w:sz w:val="28"/>
          <w:szCs w:val="28"/>
          <w:lang w:eastAsia="en-US"/>
        </w:rPr>
        <w:t>7.1. Лица, виновные в нарушении норм, регулирующих обработку и защиту персональных данных соискателей на вакантные должности, работников, в том числе бывших, и их родственников, привлекаются к дисциплинарной и материальной, гражданско-правовой, административной и уголовной ответственности в случаях, установленных законодательством РФ.</w:t>
      </w:r>
    </w:p>
    <w:p w:rsidR="00AB3868" w:rsidRPr="00AB3868" w:rsidRDefault="00AB3868" w:rsidP="00AB3868">
      <w:pPr>
        <w:rPr>
          <w:color w:val="000000"/>
          <w:sz w:val="28"/>
          <w:szCs w:val="28"/>
          <w:lang w:val="en-US" w:eastAsia="en-US"/>
        </w:rPr>
      </w:pPr>
      <w:r w:rsidRPr="00AB3868">
        <w:rPr>
          <w:color w:val="000000"/>
          <w:sz w:val="28"/>
          <w:szCs w:val="28"/>
          <w:lang w:eastAsia="en-US"/>
        </w:rPr>
        <w:t xml:space="preserve">7.2. </w:t>
      </w:r>
      <w:proofErr w:type="gramStart"/>
      <w:r w:rsidRPr="00AB3868">
        <w:rPr>
          <w:color w:val="000000"/>
          <w:sz w:val="28"/>
          <w:szCs w:val="28"/>
          <w:lang w:eastAsia="en-US"/>
        </w:rPr>
        <w:t>Моральный вред, причиненный соискателям на вакантные должности, работникам, в том числе бывшим, и их родственникам вследствие нарушения их прав, нарушения правил обработки персональных данных, а также несоблюдения требований к защите персональных данных, подлежит возмещению в порядке и на условиях, предусмотренных законодательством РФ.</w:t>
      </w:r>
      <w:proofErr w:type="gramEnd"/>
      <w:r w:rsidRPr="00AB3868">
        <w:rPr>
          <w:color w:val="000000"/>
          <w:sz w:val="28"/>
          <w:szCs w:val="28"/>
          <w:lang w:eastAsia="en-US"/>
        </w:rPr>
        <w:t xml:space="preserve"> </w:t>
      </w:r>
      <w:proofErr w:type="gramStart"/>
      <w:r w:rsidRPr="00AB3868">
        <w:rPr>
          <w:color w:val="000000"/>
          <w:sz w:val="28"/>
          <w:szCs w:val="28"/>
          <w:lang w:val="en-US" w:eastAsia="en-US"/>
        </w:rPr>
        <w:t>Возмещение морального вреда осуществляется независимо от возмещения имущественного вреда.</w:t>
      </w:r>
      <w:proofErr w:type="gramEnd"/>
    </w:p>
    <w:p w:rsidR="00FA51D7" w:rsidRPr="0099790D" w:rsidRDefault="00FA51D7" w:rsidP="00AB3868">
      <w:pPr>
        <w:shd w:val="clear" w:color="auto" w:fill="FFFFFF"/>
        <w:jc w:val="center"/>
        <w:rPr>
          <w:sz w:val="28"/>
          <w:szCs w:val="28"/>
        </w:rPr>
      </w:pPr>
    </w:p>
    <w:sectPr w:rsidR="00FA51D7" w:rsidRPr="0099790D" w:rsidSect="0099790D">
      <w:footnotePr>
        <w:pos w:val="beneathText"/>
      </w:footnotePr>
      <w:pgSz w:w="11905" w:h="16837"/>
      <w:pgMar w:top="1134" w:right="567" w:bottom="851" w:left="1134" w:header="720" w:footer="720" w:gutter="0"/>
      <w:cols w:space="720"/>
      <w:docGrid w:linePitch="360" w:charSpace="-409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E3D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B22A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A855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CA2D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DE56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9F2AE8"/>
    <w:multiLevelType w:val="hybridMultilevel"/>
    <w:tmpl w:val="38EE7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4F67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0"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9E0"/>
    <w:rsid w:val="000960A3"/>
    <w:rsid w:val="0039785F"/>
    <w:rsid w:val="005116E0"/>
    <w:rsid w:val="0099790D"/>
    <w:rsid w:val="00AB3868"/>
    <w:rsid w:val="00BF79E0"/>
    <w:rsid w:val="00C32269"/>
    <w:rsid w:val="00D421CF"/>
    <w:rsid w:val="00D809EA"/>
    <w:rsid w:val="00E8078F"/>
    <w:rsid w:val="00FA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0A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60A3"/>
    <w:pPr>
      <w:spacing w:before="100" w:beforeAutospacing="1" w:after="100" w:afterAutospacing="1"/>
    </w:pPr>
    <w:rPr>
      <w:lang w:eastAsia="ru-RU"/>
    </w:rPr>
  </w:style>
  <w:style w:type="paragraph" w:styleId="a4">
    <w:name w:val="List Paragraph"/>
    <w:basedOn w:val="a"/>
    <w:uiPriority w:val="34"/>
    <w:qFormat/>
    <w:rsid w:val="00D421C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785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785F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0A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60A3"/>
    <w:pPr>
      <w:spacing w:before="100" w:beforeAutospacing="1" w:after="100" w:afterAutospacing="1"/>
    </w:pPr>
    <w:rPr>
      <w:lang w:eastAsia="ru-RU"/>
    </w:rPr>
  </w:style>
  <w:style w:type="paragraph" w:styleId="a4">
    <w:name w:val="List Paragraph"/>
    <w:basedOn w:val="a"/>
    <w:uiPriority w:val="34"/>
    <w:qFormat/>
    <w:rsid w:val="00D421C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785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785F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45BC0-62D6-4F79-9273-299DCA597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2050</Words>
  <Characters>11686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 Анатольевна</cp:lastModifiedBy>
  <cp:revision>2</cp:revision>
  <cp:lastPrinted>2024-11-16T09:27:00Z</cp:lastPrinted>
  <dcterms:created xsi:type="dcterms:W3CDTF">2025-05-13T15:12:00Z</dcterms:created>
  <dcterms:modified xsi:type="dcterms:W3CDTF">2025-05-13T15:12:00Z</dcterms:modified>
</cp:coreProperties>
</file>